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EE" w:rsidRDefault="00AB56EE" w:rsidP="00AB56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участия педагогов в  конкурсах всех уровней</w:t>
      </w:r>
    </w:p>
    <w:p w:rsidR="00AB56EE" w:rsidRDefault="00AB56EE" w:rsidP="00AB56E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2021-2022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г.</w:t>
      </w:r>
    </w:p>
    <w:p w:rsidR="00AB56EE" w:rsidRDefault="00AB56EE" w:rsidP="00AB56EE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7"/>
        <w:gridCol w:w="2507"/>
        <w:gridCol w:w="2146"/>
        <w:gridCol w:w="2611"/>
      </w:tblGrid>
      <w:tr w:rsidR="00AB56EE" w:rsidTr="001D5895">
        <w:tc>
          <w:tcPr>
            <w:tcW w:w="2307" w:type="dxa"/>
          </w:tcPr>
          <w:p w:rsidR="00AB56EE" w:rsidRDefault="00AB56EE" w:rsidP="001D5895">
            <w:r>
              <w:t>ФИО педагога</w:t>
            </w:r>
          </w:p>
        </w:tc>
        <w:tc>
          <w:tcPr>
            <w:tcW w:w="2507" w:type="dxa"/>
          </w:tcPr>
          <w:p w:rsidR="00AB56EE" w:rsidRDefault="00AB56EE" w:rsidP="001D5895">
            <w:r>
              <w:t>название награды</w:t>
            </w:r>
          </w:p>
        </w:tc>
        <w:tc>
          <w:tcPr>
            <w:tcW w:w="2146" w:type="dxa"/>
          </w:tcPr>
          <w:p w:rsidR="00AB56EE" w:rsidRDefault="00AB56EE" w:rsidP="001D5895">
            <w:r>
              <w:t>№ приказа</w:t>
            </w:r>
          </w:p>
        </w:tc>
        <w:tc>
          <w:tcPr>
            <w:tcW w:w="2611" w:type="dxa"/>
          </w:tcPr>
          <w:p w:rsidR="00AB56EE" w:rsidRDefault="00AB56EE" w:rsidP="001D5895">
            <w:r>
              <w:t>Основание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proofErr w:type="spellStart"/>
            <w:r>
              <w:t>Россомахина</w:t>
            </w:r>
            <w:proofErr w:type="spellEnd"/>
            <w:r>
              <w:t xml:space="preserve"> Лидия Михайловна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Благодарственное письмо министерства образования и науки Кузбасса</w:t>
            </w:r>
          </w:p>
        </w:tc>
        <w:tc>
          <w:tcPr>
            <w:tcW w:w="2146" w:type="dxa"/>
          </w:tcPr>
          <w:p w:rsidR="00AB56EE" w:rsidRDefault="00AB56EE" w:rsidP="001D5895">
            <w:r>
              <w:t>Кемерово 2021</w:t>
            </w:r>
          </w:p>
        </w:tc>
        <w:tc>
          <w:tcPr>
            <w:tcW w:w="2611" w:type="dxa"/>
          </w:tcPr>
          <w:p w:rsidR="00AB56EE" w:rsidRDefault="00AB56EE" w:rsidP="001D5895">
            <w:r>
              <w:t>За активное участие в мероприятиях Кузбасской дошкольной лиги спорта.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Коллектив МБДОУ «Тяжинский детский сад №8 «Солнышко»</w:t>
            </w:r>
          </w:p>
        </w:tc>
        <w:tc>
          <w:tcPr>
            <w:tcW w:w="2507" w:type="dxa"/>
          </w:tcPr>
          <w:p w:rsidR="00AB56EE" w:rsidRDefault="00AB56EE" w:rsidP="001D5895">
            <w:r>
              <w:t>Благодарственное письмо</w:t>
            </w:r>
          </w:p>
          <w:p w:rsidR="00AB56EE" w:rsidRDefault="00AB56EE" w:rsidP="001D5895">
            <w:r>
              <w:t>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№654 от 20.12.2021</w:t>
            </w:r>
          </w:p>
        </w:tc>
        <w:tc>
          <w:tcPr>
            <w:tcW w:w="2611" w:type="dxa"/>
          </w:tcPr>
          <w:p w:rsidR="00AB56EE" w:rsidRDefault="00AB56EE" w:rsidP="001D5895">
            <w:r>
              <w:t>За активное участие в муниципальной акции «Новогодняя акция»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proofErr w:type="spellStart"/>
            <w:r>
              <w:t>Рахматулина</w:t>
            </w:r>
            <w:proofErr w:type="spellEnd"/>
            <w:r>
              <w:t xml:space="preserve"> Наталья Геннадьевна</w:t>
            </w:r>
          </w:p>
          <w:p w:rsidR="00AB56EE" w:rsidRDefault="00AB56EE" w:rsidP="001D5895">
            <w:proofErr w:type="spellStart"/>
            <w:r>
              <w:t>Симахин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УО №88 от 24.02.2022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2 место в муниципальном конкурсе «Любимые сказки»</w:t>
            </w:r>
          </w:p>
          <w:p w:rsidR="00AB56EE" w:rsidRDefault="00AB56EE" w:rsidP="001D5895">
            <w:proofErr w:type="gramStart"/>
            <w:r>
              <w:t>(видеозапись инсценированной сказки по произведениям К. И. Чуковского «Краденое солнце»</w:t>
            </w:r>
            <w:proofErr w:type="gramEnd"/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proofErr w:type="spellStart"/>
            <w:r>
              <w:t>Батехина</w:t>
            </w:r>
            <w:proofErr w:type="spellEnd"/>
            <w:r>
              <w:t xml:space="preserve"> Марина Иннокентьевна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УО №88 от 24.02.2022</w:t>
            </w:r>
          </w:p>
        </w:tc>
        <w:tc>
          <w:tcPr>
            <w:tcW w:w="2611" w:type="dxa"/>
          </w:tcPr>
          <w:p w:rsidR="00AB56EE" w:rsidRDefault="00AB56EE" w:rsidP="001D5895">
            <w:proofErr w:type="gramStart"/>
            <w:r>
              <w:t>2 место в муниципальном конкурсе «Любимые сказки» (ОД «Путешествие по сказкам К. И. Чуковского»</w:t>
            </w:r>
            <w:proofErr w:type="gramEnd"/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proofErr w:type="spellStart"/>
            <w:r>
              <w:t>Коробкова</w:t>
            </w:r>
            <w:proofErr w:type="spellEnd"/>
            <w:r>
              <w:t xml:space="preserve"> Лариса Михайловна</w:t>
            </w:r>
          </w:p>
          <w:p w:rsidR="00AB56EE" w:rsidRDefault="00AB56EE" w:rsidP="001D5895">
            <w:proofErr w:type="spellStart"/>
            <w:r>
              <w:t>Рахматулина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УО №74 от 17.02.2022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3 место в муниципальном заочном конкурсе центров экспериментирования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Пилюгина Мария Павловна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УО №144 от 11.03.2022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2 место в номинации «Переосмысление основ» муниципального конкурса эссе «Новые возможности для новых результатов»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Егорова Светлана Павловна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УО №144 от 11.03.2022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3 место в номинации «Профессиональный взлет» муниципального конкурса эссе «Новые возможности для новых результатов»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 xml:space="preserve">Коллектив МБДОУ «Тяжинский </w:t>
            </w:r>
            <w:r>
              <w:lastRenderedPageBreak/>
              <w:t>детский сад №8 «Солнышко»</w:t>
            </w:r>
          </w:p>
        </w:tc>
        <w:tc>
          <w:tcPr>
            <w:tcW w:w="2507" w:type="dxa"/>
          </w:tcPr>
          <w:p w:rsidR="00AB56EE" w:rsidRDefault="00AB56EE" w:rsidP="001D5895">
            <w:r>
              <w:lastRenderedPageBreak/>
              <w:t>Диплом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287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 xml:space="preserve">За Лучший экспонат в выставке ДПИ в честь </w:t>
            </w:r>
            <w:r>
              <w:lastRenderedPageBreak/>
              <w:t>дня защиты детей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lastRenderedPageBreak/>
              <w:t>МБДОУ «Тяжинский детский сад №8 «Солнышко» (руководитель Кротова Н. А.)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Управления образования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287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За активное участие в выставке ДПИ в честь Международного дня защиты детей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Корнева  Татьяна Владимировна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МБУ «ИМЦ»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30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1 место в муниципальном заочном конкурсе методических разработок «Ранняя профориентация воспитанников»</w:t>
            </w:r>
          </w:p>
          <w:p w:rsidR="00AB56EE" w:rsidRDefault="00AB56EE" w:rsidP="001D5895">
            <w:r>
              <w:t>Номинация «Конспект ОД»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Михневич Светлана Анатольевна</w:t>
            </w:r>
          </w:p>
          <w:p w:rsidR="00AB56EE" w:rsidRDefault="00AB56EE" w:rsidP="001D5895">
            <w:proofErr w:type="spellStart"/>
            <w:r>
              <w:t>Неборская</w:t>
            </w:r>
            <w:proofErr w:type="spellEnd"/>
            <w:r>
              <w:t xml:space="preserve"> Ирина Николаевна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МБУ «ИМЦ»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30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1 место в муниципальном заочном конкурсе методических разработок «Ранняя профориентация воспитанников»</w:t>
            </w:r>
          </w:p>
          <w:p w:rsidR="00AB56EE" w:rsidRDefault="00AB56EE" w:rsidP="001D5895">
            <w:r>
              <w:t>Номинация  «Конспект родительского собрания»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proofErr w:type="spellStart"/>
            <w:r>
              <w:t>Рахматулина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МБУ «ИМЦ»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30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1 место в муниципальном заочном конкурсе методических разработок «Ранняя профориентация воспитанников»</w:t>
            </w:r>
          </w:p>
          <w:p w:rsidR="00AB56EE" w:rsidRDefault="00AB56EE" w:rsidP="001D5895">
            <w:r>
              <w:t>Номинация «Конспект ОД»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Егорова Светлана Павловна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МБУ «ИМЦ»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30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1 место в муниципальном заочном конкурсе методических разработок «Ранняя профориентация воспитанников»</w:t>
            </w:r>
          </w:p>
          <w:p w:rsidR="00AB56EE" w:rsidRDefault="00AB56EE" w:rsidP="001D5895">
            <w:r>
              <w:t>Номинация «Конспект ОД»</w:t>
            </w:r>
          </w:p>
        </w:tc>
      </w:tr>
      <w:tr w:rsidR="00AB56EE" w:rsidTr="001D5895">
        <w:tc>
          <w:tcPr>
            <w:tcW w:w="2307" w:type="dxa"/>
          </w:tcPr>
          <w:p w:rsidR="00AB56EE" w:rsidRDefault="00AB56EE" w:rsidP="001D5895">
            <w:r>
              <w:t>Пилюгина Мария Павловна</w:t>
            </w:r>
          </w:p>
        </w:tc>
        <w:tc>
          <w:tcPr>
            <w:tcW w:w="2507" w:type="dxa"/>
          </w:tcPr>
          <w:p w:rsidR="00AB56EE" w:rsidRDefault="00AB56EE" w:rsidP="001D5895">
            <w:r>
              <w:t>Грамота МБУ «ИМЦ»</w:t>
            </w:r>
          </w:p>
        </w:tc>
        <w:tc>
          <w:tcPr>
            <w:tcW w:w="2146" w:type="dxa"/>
          </w:tcPr>
          <w:p w:rsidR="00AB56EE" w:rsidRDefault="00AB56EE" w:rsidP="001D5895">
            <w:r>
              <w:t>Приказ № 30 от 01.06.2022</w:t>
            </w:r>
          </w:p>
        </w:tc>
        <w:tc>
          <w:tcPr>
            <w:tcW w:w="2611" w:type="dxa"/>
          </w:tcPr>
          <w:p w:rsidR="00AB56EE" w:rsidRDefault="00AB56EE" w:rsidP="001D5895">
            <w:r>
              <w:t>1 место в муниципальном заочном конкурсе методических разработок «Ранняя профориентация воспитанников»</w:t>
            </w:r>
          </w:p>
          <w:p w:rsidR="00AB56EE" w:rsidRDefault="00AB56EE" w:rsidP="001D5895">
            <w:r>
              <w:lastRenderedPageBreak/>
              <w:t>Номинация «Дидактическое пособие»»</w:t>
            </w:r>
          </w:p>
        </w:tc>
      </w:tr>
    </w:tbl>
    <w:p w:rsidR="0091583B" w:rsidRDefault="0091583B"/>
    <w:sectPr w:rsidR="0091583B" w:rsidSect="0091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EE"/>
    <w:rsid w:val="0091583B"/>
    <w:rsid w:val="00AB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2522</Characters>
  <Application>Microsoft Office Word</Application>
  <DocSecurity>0</DocSecurity>
  <Lines>21</Lines>
  <Paragraphs>5</Paragraphs>
  <ScaleCrop>false</ScaleCrop>
  <Company>Grizli777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2022-06-30T08:41:00Z</dcterms:created>
  <dcterms:modified xsi:type="dcterms:W3CDTF">2022-06-30T08:43:00Z</dcterms:modified>
</cp:coreProperties>
</file>